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53" w:rsidRDefault="00E24253" w:rsidP="007C104D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242424"/>
          <w:sz w:val="28"/>
          <w:szCs w:val="28"/>
          <w:u w:val="single"/>
        </w:rPr>
      </w:pPr>
    </w:p>
    <w:p w:rsidR="00E24253" w:rsidRPr="003E3E37" w:rsidRDefault="00E24253" w:rsidP="007C104D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242424"/>
          <w:sz w:val="28"/>
          <w:szCs w:val="28"/>
          <w:u w:val="single"/>
        </w:rPr>
      </w:pPr>
    </w:p>
    <w:p w:rsidR="00B91C98" w:rsidRDefault="00B91C98" w:rsidP="00FB2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E37" w:rsidRPr="003E3E37" w:rsidRDefault="003E3E37" w:rsidP="00FB2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E3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05B58" w:rsidRDefault="00E05B58" w:rsidP="00FB2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E3E37" w:rsidRPr="003E3E37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 w:rsidR="00FB2303">
        <w:rPr>
          <w:rFonts w:ascii="Times New Roman" w:hAnsi="Times New Roman" w:cs="Times New Roman"/>
          <w:b/>
          <w:sz w:val="28"/>
          <w:szCs w:val="28"/>
        </w:rPr>
        <w:t>и</w:t>
      </w:r>
      <w:r w:rsidR="003E3E37" w:rsidRPr="003E3E37">
        <w:rPr>
          <w:rFonts w:ascii="Times New Roman" w:hAnsi="Times New Roman" w:cs="Times New Roman"/>
          <w:b/>
          <w:sz w:val="28"/>
          <w:szCs w:val="28"/>
        </w:rPr>
        <w:t xml:space="preserve"> экспертизы нормативного правового акта</w:t>
      </w:r>
    </w:p>
    <w:p w:rsidR="00B91C98" w:rsidRPr="00E05B58" w:rsidRDefault="00B91C98" w:rsidP="00FB2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E37" w:rsidRPr="004346A8" w:rsidRDefault="003E3E37" w:rsidP="00E05B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E37">
        <w:rPr>
          <w:rFonts w:ascii="Times New Roman" w:hAnsi="Times New Roman" w:cs="Times New Roman"/>
          <w:sz w:val="28"/>
          <w:szCs w:val="28"/>
        </w:rPr>
        <w:t xml:space="preserve">  </w:t>
      </w:r>
      <w:r w:rsidR="00E05B58">
        <w:rPr>
          <w:rFonts w:ascii="Times New Roman" w:hAnsi="Times New Roman" w:cs="Times New Roman"/>
          <w:sz w:val="28"/>
          <w:szCs w:val="28"/>
        </w:rPr>
        <w:t xml:space="preserve">   </w:t>
      </w:r>
      <w:r w:rsidRPr="003E3E37">
        <w:rPr>
          <w:rFonts w:ascii="Times New Roman" w:hAnsi="Times New Roman" w:cs="Times New Roman"/>
          <w:sz w:val="28"/>
          <w:szCs w:val="28"/>
        </w:rPr>
        <w:t xml:space="preserve"> </w:t>
      </w:r>
      <w:r w:rsidR="00B91C98">
        <w:rPr>
          <w:rFonts w:ascii="Times New Roman" w:hAnsi="Times New Roman" w:cs="Times New Roman"/>
          <w:sz w:val="28"/>
          <w:szCs w:val="28"/>
        </w:rPr>
        <w:t xml:space="preserve"> </w:t>
      </w:r>
      <w:r w:rsidR="00F10888"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муниципального района Сергиевский </w:t>
      </w:r>
      <w:r w:rsidRPr="003E3E37">
        <w:rPr>
          <w:rFonts w:ascii="Times New Roman" w:hAnsi="Times New Roman" w:cs="Times New Roman"/>
          <w:sz w:val="28"/>
          <w:szCs w:val="28"/>
        </w:rPr>
        <w:t xml:space="preserve"> </w:t>
      </w:r>
      <w:r w:rsidRPr="00F10888">
        <w:rPr>
          <w:rFonts w:ascii="Times New Roman" w:hAnsi="Times New Roman" w:cs="Times New Roman"/>
          <w:sz w:val="28"/>
          <w:szCs w:val="28"/>
          <w:u w:val="single"/>
        </w:rPr>
        <w:t>извещает о начале    обсуждения</w:t>
      </w:r>
      <w:r w:rsidR="00F10888">
        <w:rPr>
          <w:rFonts w:ascii="Times New Roman" w:hAnsi="Times New Roman" w:cs="Times New Roman"/>
          <w:sz w:val="28"/>
          <w:szCs w:val="28"/>
        </w:rPr>
        <w:t xml:space="preserve"> </w:t>
      </w:r>
      <w:r w:rsidRPr="00F10888">
        <w:rPr>
          <w:rFonts w:ascii="Times New Roman" w:hAnsi="Times New Roman" w:cs="Times New Roman"/>
          <w:sz w:val="28"/>
          <w:szCs w:val="28"/>
        </w:rPr>
        <w:t xml:space="preserve"> </w:t>
      </w:r>
      <w:r w:rsidR="00F10888" w:rsidRPr="00F10888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Сергиевский о</w:t>
      </w:r>
      <w:r w:rsidR="00E05B58">
        <w:rPr>
          <w:rFonts w:ascii="Times New Roman" w:hAnsi="Times New Roman" w:cs="Times New Roman"/>
          <w:sz w:val="28"/>
          <w:szCs w:val="28"/>
        </w:rPr>
        <w:t xml:space="preserve">т </w:t>
      </w:r>
      <w:r w:rsidR="004346A8">
        <w:rPr>
          <w:rFonts w:ascii="Times New Roman" w:hAnsi="Times New Roman" w:cs="Times New Roman"/>
          <w:sz w:val="28"/>
          <w:szCs w:val="28"/>
        </w:rPr>
        <w:t>0</w:t>
      </w:r>
      <w:r w:rsidR="0064740C">
        <w:rPr>
          <w:rFonts w:ascii="Times New Roman" w:hAnsi="Times New Roman" w:cs="Times New Roman"/>
          <w:sz w:val="28"/>
          <w:szCs w:val="28"/>
        </w:rPr>
        <w:t>3</w:t>
      </w:r>
      <w:r w:rsidR="004346A8">
        <w:rPr>
          <w:rFonts w:ascii="Times New Roman" w:hAnsi="Times New Roman" w:cs="Times New Roman"/>
          <w:sz w:val="28"/>
          <w:szCs w:val="28"/>
        </w:rPr>
        <w:t>.06.2021 г. № 512</w:t>
      </w:r>
      <w:r w:rsidR="00F10888" w:rsidRPr="00F1088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346A8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Муниципальным казенным учреждением «Управление заказчика-застройщика, архитектуры и градостроительства» муниципального района Сергиевский Самарской области муниципальной услуги «Оказание услуг по присоединению объекта дорожного сервиса к автомобильной дороге общего пользования местного значения»</w:t>
      </w:r>
      <w:r w:rsidR="009B3C18">
        <w:rPr>
          <w:rFonts w:ascii="Times New Roman" w:hAnsi="Times New Roman" w:cs="Times New Roman"/>
          <w:sz w:val="28"/>
          <w:szCs w:val="28"/>
        </w:rPr>
        <w:t>»</w:t>
      </w:r>
      <w:r w:rsidR="004346A8">
        <w:rPr>
          <w:rFonts w:ascii="Times New Roman" w:hAnsi="Times New Roman" w:cs="Times New Roman"/>
          <w:sz w:val="28"/>
          <w:szCs w:val="28"/>
        </w:rPr>
        <w:t xml:space="preserve"> (в новой редакции) </w:t>
      </w:r>
      <w:r w:rsidR="00F10888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F10888">
        <w:rPr>
          <w:rFonts w:ascii="Times New Roman" w:hAnsi="Times New Roman" w:cs="Times New Roman"/>
          <w:szCs w:val="16"/>
        </w:rPr>
        <w:t xml:space="preserve"> </w:t>
      </w:r>
      <w:r w:rsidRPr="003E3E37">
        <w:rPr>
          <w:rFonts w:ascii="Times New Roman" w:hAnsi="Times New Roman" w:cs="Times New Roman"/>
          <w:sz w:val="28"/>
          <w:szCs w:val="28"/>
        </w:rPr>
        <w:t xml:space="preserve">и </w:t>
      </w:r>
      <w:r w:rsidRPr="00F10888">
        <w:rPr>
          <w:rFonts w:ascii="Times New Roman" w:hAnsi="Times New Roman" w:cs="Times New Roman"/>
          <w:sz w:val="28"/>
          <w:szCs w:val="28"/>
          <w:u w:val="single"/>
        </w:rPr>
        <w:t>сборе  предложений заинтересованных лиц.</w:t>
      </w:r>
    </w:p>
    <w:p w:rsidR="003E3E37" w:rsidRPr="00F10888" w:rsidRDefault="00B91C98" w:rsidP="00B91C9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3E37" w:rsidRPr="003E3E37">
        <w:rPr>
          <w:rFonts w:ascii="Times New Roman" w:hAnsi="Times New Roman" w:cs="Times New Roman"/>
          <w:b/>
          <w:sz w:val="28"/>
          <w:szCs w:val="28"/>
        </w:rPr>
        <w:t>Предложения принимаются по адресу:</w:t>
      </w:r>
      <w:r w:rsidR="00F10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888" w:rsidRPr="00F10888">
        <w:rPr>
          <w:rFonts w:ascii="Times New Roman" w:hAnsi="Times New Roman" w:cs="Times New Roman"/>
          <w:sz w:val="28"/>
          <w:szCs w:val="28"/>
        </w:rPr>
        <w:t>446540, Самарская область, Сергиевский район, с. Сергиевск, ул. Ленина, 22</w:t>
      </w:r>
      <w:r w:rsidR="00F10888">
        <w:rPr>
          <w:rFonts w:ascii="Times New Roman" w:hAnsi="Times New Roman" w:cs="Times New Roman"/>
          <w:sz w:val="28"/>
          <w:szCs w:val="28"/>
        </w:rPr>
        <w:t xml:space="preserve">, </w:t>
      </w:r>
      <w:r w:rsidR="003E3E37" w:rsidRPr="00F10888">
        <w:rPr>
          <w:rFonts w:ascii="Times New Roman" w:hAnsi="Times New Roman" w:cs="Times New Roman"/>
          <w:sz w:val="28"/>
          <w:szCs w:val="28"/>
        </w:rPr>
        <w:t>а также по адресу электронной почты:</w:t>
      </w:r>
      <w:r w:rsidR="00F10888" w:rsidRPr="00F10888">
        <w:t xml:space="preserve"> </w:t>
      </w:r>
      <w:hyperlink r:id="rId6" w:history="1">
        <w:r w:rsidR="00F10888" w:rsidRPr="00F10888">
          <w:rPr>
            <w:rStyle w:val="a4"/>
            <w:sz w:val="28"/>
            <w:szCs w:val="28"/>
            <w:u w:val="none"/>
          </w:rPr>
          <w:t>pravo@sergievsk.ru</w:t>
        </w:r>
      </w:hyperlink>
      <w:r w:rsidR="003E3E37" w:rsidRPr="00F10888">
        <w:rPr>
          <w:rFonts w:ascii="Times New Roman" w:hAnsi="Times New Roman" w:cs="Times New Roman"/>
          <w:sz w:val="28"/>
          <w:szCs w:val="28"/>
        </w:rPr>
        <w:t>.</w:t>
      </w:r>
    </w:p>
    <w:p w:rsidR="003E3E37" w:rsidRPr="003E3E37" w:rsidRDefault="003E3E37" w:rsidP="00B91C9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E37">
        <w:rPr>
          <w:rFonts w:ascii="Times New Roman" w:hAnsi="Times New Roman" w:cs="Times New Roman"/>
          <w:sz w:val="28"/>
          <w:szCs w:val="28"/>
        </w:rPr>
        <w:t xml:space="preserve"> Получить информацию можно по телефону:</w:t>
      </w:r>
      <w:r w:rsidR="00F10888">
        <w:rPr>
          <w:rFonts w:ascii="Times New Roman" w:hAnsi="Times New Roman" w:cs="Times New Roman"/>
          <w:sz w:val="28"/>
          <w:szCs w:val="28"/>
        </w:rPr>
        <w:t xml:space="preserve"> 8(84655) 2-15-35.</w:t>
      </w:r>
    </w:p>
    <w:p w:rsidR="00E05B58" w:rsidRPr="00E05B58" w:rsidRDefault="00B91C98" w:rsidP="00B91C9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3E37" w:rsidRPr="003E3E37">
        <w:rPr>
          <w:rFonts w:ascii="Times New Roman" w:hAnsi="Times New Roman" w:cs="Times New Roman"/>
          <w:b/>
          <w:sz w:val="28"/>
          <w:szCs w:val="28"/>
        </w:rPr>
        <w:t>Срок приема предложений заинтересованных лиц</w:t>
      </w:r>
      <w:r w:rsidR="00E05B58">
        <w:rPr>
          <w:rFonts w:ascii="Times New Roman" w:hAnsi="Times New Roman" w:cs="Times New Roman"/>
          <w:b/>
          <w:sz w:val="28"/>
          <w:szCs w:val="28"/>
        </w:rPr>
        <w:t>:</w:t>
      </w:r>
    </w:p>
    <w:p w:rsidR="003E3E37" w:rsidRPr="00E05B58" w:rsidRDefault="00B91C98" w:rsidP="00B91C9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3E37" w:rsidRPr="00E05B58">
        <w:rPr>
          <w:rFonts w:ascii="Times New Roman" w:hAnsi="Times New Roman" w:cs="Times New Roman"/>
          <w:sz w:val="28"/>
          <w:szCs w:val="28"/>
        </w:rPr>
        <w:t xml:space="preserve"> </w:t>
      </w:r>
      <w:r w:rsidR="00F10888" w:rsidRPr="00E05B58">
        <w:rPr>
          <w:rFonts w:ascii="Times New Roman" w:hAnsi="Times New Roman" w:cs="Times New Roman"/>
          <w:sz w:val="28"/>
          <w:szCs w:val="28"/>
        </w:rPr>
        <w:t xml:space="preserve">с </w:t>
      </w:r>
      <w:r w:rsidR="00E05B58" w:rsidRPr="00E05B58">
        <w:rPr>
          <w:rFonts w:ascii="Times New Roman" w:hAnsi="Times New Roman" w:cs="Times New Roman"/>
          <w:sz w:val="28"/>
          <w:szCs w:val="28"/>
        </w:rPr>
        <w:t xml:space="preserve"> «</w:t>
      </w:r>
      <w:r w:rsidR="004346A8">
        <w:rPr>
          <w:rFonts w:ascii="Times New Roman" w:hAnsi="Times New Roman" w:cs="Times New Roman"/>
          <w:sz w:val="28"/>
          <w:szCs w:val="28"/>
        </w:rPr>
        <w:t xml:space="preserve"> </w:t>
      </w:r>
      <w:r w:rsidR="007B3E4E">
        <w:rPr>
          <w:rFonts w:ascii="Times New Roman" w:hAnsi="Times New Roman" w:cs="Times New Roman"/>
          <w:sz w:val="28"/>
          <w:szCs w:val="28"/>
        </w:rPr>
        <w:t>18</w:t>
      </w:r>
      <w:r w:rsidR="004346A8">
        <w:rPr>
          <w:rFonts w:ascii="Times New Roman" w:hAnsi="Times New Roman" w:cs="Times New Roman"/>
          <w:sz w:val="28"/>
          <w:szCs w:val="28"/>
        </w:rPr>
        <w:t xml:space="preserve"> </w:t>
      </w:r>
      <w:r w:rsidR="00E05B58" w:rsidRPr="00E05B58">
        <w:rPr>
          <w:rFonts w:ascii="Times New Roman" w:hAnsi="Times New Roman" w:cs="Times New Roman"/>
          <w:sz w:val="28"/>
          <w:szCs w:val="28"/>
        </w:rPr>
        <w:t>»</w:t>
      </w:r>
      <w:r w:rsidR="00F10888" w:rsidRPr="00E05B58">
        <w:rPr>
          <w:rFonts w:ascii="Times New Roman" w:hAnsi="Times New Roman" w:cs="Times New Roman"/>
          <w:sz w:val="28"/>
          <w:szCs w:val="28"/>
        </w:rPr>
        <w:t xml:space="preserve"> </w:t>
      </w:r>
      <w:r w:rsidR="004346A8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E66696">
        <w:rPr>
          <w:rFonts w:ascii="Times New Roman" w:hAnsi="Times New Roman" w:cs="Times New Roman"/>
          <w:sz w:val="28"/>
          <w:szCs w:val="28"/>
        </w:rPr>
        <w:t xml:space="preserve"> </w:t>
      </w:r>
      <w:r w:rsidR="00F10888" w:rsidRPr="00E05B58">
        <w:rPr>
          <w:rFonts w:ascii="Times New Roman" w:hAnsi="Times New Roman" w:cs="Times New Roman"/>
          <w:sz w:val="28"/>
          <w:szCs w:val="28"/>
        </w:rPr>
        <w:t>202</w:t>
      </w:r>
      <w:r w:rsidR="004346A8">
        <w:rPr>
          <w:rFonts w:ascii="Times New Roman" w:hAnsi="Times New Roman" w:cs="Times New Roman"/>
          <w:sz w:val="28"/>
          <w:szCs w:val="28"/>
        </w:rPr>
        <w:t>4</w:t>
      </w:r>
      <w:r w:rsidR="00F10888" w:rsidRPr="00E05B5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05B58" w:rsidRPr="00E05B58">
        <w:rPr>
          <w:rFonts w:ascii="Times New Roman" w:hAnsi="Times New Roman" w:cs="Times New Roman"/>
          <w:sz w:val="28"/>
          <w:szCs w:val="28"/>
        </w:rPr>
        <w:t xml:space="preserve">« </w:t>
      </w:r>
      <w:r w:rsidR="007B3E4E">
        <w:rPr>
          <w:rFonts w:ascii="Times New Roman" w:hAnsi="Times New Roman" w:cs="Times New Roman"/>
          <w:sz w:val="28"/>
          <w:szCs w:val="28"/>
        </w:rPr>
        <w:t>17</w:t>
      </w:r>
      <w:r w:rsidR="005D3819">
        <w:rPr>
          <w:rFonts w:ascii="Times New Roman" w:hAnsi="Times New Roman" w:cs="Times New Roman"/>
          <w:sz w:val="28"/>
          <w:szCs w:val="28"/>
        </w:rPr>
        <w:t xml:space="preserve"> »</w:t>
      </w:r>
      <w:r w:rsidR="00F10888" w:rsidRPr="00E05B58">
        <w:rPr>
          <w:rFonts w:ascii="Times New Roman" w:hAnsi="Times New Roman" w:cs="Times New Roman"/>
          <w:sz w:val="28"/>
          <w:szCs w:val="28"/>
        </w:rPr>
        <w:t xml:space="preserve"> </w:t>
      </w:r>
      <w:r w:rsidR="004346A8">
        <w:rPr>
          <w:rFonts w:ascii="Times New Roman" w:hAnsi="Times New Roman" w:cs="Times New Roman"/>
          <w:sz w:val="28"/>
          <w:szCs w:val="28"/>
        </w:rPr>
        <w:t xml:space="preserve"> мая 2024</w:t>
      </w:r>
      <w:r w:rsidR="00F10888" w:rsidRPr="00E05B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E3E37" w:rsidRPr="003E3E37" w:rsidRDefault="003E3E37" w:rsidP="00B91C98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E37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</w:t>
      </w:r>
      <w:r w:rsidR="00B91C98">
        <w:rPr>
          <w:rFonts w:ascii="Times New Roman" w:hAnsi="Times New Roman" w:cs="Times New Roman"/>
          <w:sz w:val="28"/>
          <w:szCs w:val="28"/>
        </w:rPr>
        <w:t>ния нормативного акта, возможны</w:t>
      </w:r>
      <w:r w:rsidRPr="003E3E37">
        <w:rPr>
          <w:rFonts w:ascii="Times New Roman" w:hAnsi="Times New Roman" w:cs="Times New Roman"/>
          <w:sz w:val="28"/>
          <w:szCs w:val="28"/>
        </w:rPr>
        <w:t xml:space="preserve"> его изменений, последствий его применения в действующей редакции, альтернативных вариантов правового регулирования, совершенствования правоприменительной практики.</w:t>
      </w:r>
    </w:p>
    <w:p w:rsidR="003E3E37" w:rsidRDefault="003E3E37" w:rsidP="00B91C98">
      <w:pPr>
        <w:tabs>
          <w:tab w:val="left" w:pos="567"/>
          <w:tab w:val="left" w:pos="992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E37">
        <w:rPr>
          <w:rFonts w:ascii="Times New Roman" w:hAnsi="Times New Roman" w:cs="Times New Roman"/>
          <w:sz w:val="28"/>
          <w:szCs w:val="28"/>
        </w:rPr>
        <w:t xml:space="preserve"> </w:t>
      </w:r>
      <w:r w:rsidRPr="003E3E37">
        <w:rPr>
          <w:rFonts w:ascii="Times New Roman" w:hAnsi="Times New Roman" w:cs="Times New Roman"/>
          <w:b/>
          <w:sz w:val="28"/>
          <w:szCs w:val="28"/>
        </w:rPr>
        <w:t xml:space="preserve">3. Основные   группы   субъектов   предпринимательской   и  </w:t>
      </w:r>
      <w:r w:rsidRPr="003E3E37">
        <w:rPr>
          <w:rFonts w:ascii="Times New Roman" w:hAnsi="Times New Roman" w:cs="Times New Roman"/>
          <w:b/>
          <w:bCs/>
          <w:sz w:val="28"/>
          <w:szCs w:val="28"/>
        </w:rPr>
        <w:t>инвестиционной</w:t>
      </w:r>
      <w:r w:rsidRPr="003E3E37">
        <w:rPr>
          <w:rFonts w:ascii="Times New Roman" w:hAnsi="Times New Roman" w:cs="Times New Roman"/>
          <w:b/>
          <w:sz w:val="28"/>
          <w:szCs w:val="28"/>
        </w:rPr>
        <w:t xml:space="preserve"> деятельности,  на  которых  распространено  действие нормативного правового акта</w:t>
      </w:r>
      <w:r w:rsidR="00E05B58">
        <w:rPr>
          <w:rFonts w:ascii="Times New Roman" w:hAnsi="Times New Roman" w:cs="Times New Roman"/>
          <w:b/>
          <w:sz w:val="28"/>
          <w:szCs w:val="28"/>
        </w:rPr>
        <w:t>:</w:t>
      </w:r>
    </w:p>
    <w:p w:rsidR="00E05B58" w:rsidRDefault="00E05B58" w:rsidP="00B91C98">
      <w:pPr>
        <w:tabs>
          <w:tab w:val="left" w:pos="851"/>
          <w:tab w:val="left" w:pos="992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05B58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B58" w:rsidRPr="00B91C98" w:rsidRDefault="00E05B58" w:rsidP="00B91C98">
      <w:pPr>
        <w:tabs>
          <w:tab w:val="left" w:pos="851"/>
          <w:tab w:val="left" w:pos="992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E3E37" w:rsidRDefault="00E05B58" w:rsidP="00B91C98">
      <w:pPr>
        <w:pStyle w:val="ConsPlusNonformat"/>
        <w:numPr>
          <w:ilvl w:val="0"/>
          <w:numId w:val="2"/>
        </w:numPr>
        <w:tabs>
          <w:tab w:val="left" w:pos="426"/>
          <w:tab w:val="left" w:pos="851"/>
        </w:tabs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E37" w:rsidRPr="003E3E37">
        <w:rPr>
          <w:rFonts w:ascii="Times New Roman" w:hAnsi="Times New Roman" w:cs="Times New Roman"/>
          <w:b/>
          <w:sz w:val="28"/>
          <w:szCs w:val="28"/>
        </w:rPr>
        <w:t xml:space="preserve"> Контактное лицо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5B58" w:rsidRDefault="00E05B58" w:rsidP="00B91C98">
      <w:pPr>
        <w:pStyle w:val="a3"/>
        <w:tabs>
          <w:tab w:val="left" w:pos="851"/>
        </w:tabs>
        <w:spacing w:before="0" w:beforeAutospacing="0" w:after="0" w:afterAutospacing="0" w:line="0" w:lineRule="atLeast"/>
        <w:ind w:firstLine="567"/>
        <w:jc w:val="both"/>
        <w:rPr>
          <w:color w:val="242424"/>
          <w:sz w:val="28"/>
          <w:szCs w:val="28"/>
        </w:rPr>
      </w:pPr>
      <w:proofErr w:type="spellStart"/>
      <w:r w:rsidRPr="00E05B58">
        <w:rPr>
          <w:sz w:val="28"/>
          <w:szCs w:val="28"/>
        </w:rPr>
        <w:t>Канашук</w:t>
      </w:r>
      <w:proofErr w:type="spellEnd"/>
      <w:r w:rsidRPr="00E05B58">
        <w:rPr>
          <w:sz w:val="28"/>
          <w:szCs w:val="28"/>
        </w:rPr>
        <w:t xml:space="preserve"> Татьяна Владимировна</w:t>
      </w:r>
      <w:r w:rsidR="00B91C98">
        <w:rPr>
          <w:sz w:val="28"/>
          <w:szCs w:val="28"/>
        </w:rPr>
        <w:t xml:space="preserve"> </w:t>
      </w:r>
      <w:r w:rsidRPr="00E05B5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главный </w:t>
      </w:r>
      <w:r>
        <w:rPr>
          <w:color w:val="242424"/>
          <w:sz w:val="28"/>
          <w:szCs w:val="28"/>
        </w:rPr>
        <w:t>специалист П</w:t>
      </w:r>
      <w:r w:rsidRPr="00E87737">
        <w:rPr>
          <w:color w:val="242424"/>
          <w:sz w:val="28"/>
          <w:szCs w:val="28"/>
        </w:rPr>
        <w:t>равового управления  администрации муниципального района Сергиевский, контактный телефон</w:t>
      </w:r>
      <w:r>
        <w:rPr>
          <w:color w:val="242424"/>
          <w:sz w:val="28"/>
          <w:szCs w:val="28"/>
        </w:rPr>
        <w:t xml:space="preserve"> </w:t>
      </w:r>
      <w:r w:rsidRPr="00E87737">
        <w:rPr>
          <w:color w:val="242424"/>
          <w:sz w:val="28"/>
          <w:szCs w:val="28"/>
        </w:rPr>
        <w:t xml:space="preserve"> 8(84655) 2-15-35. </w:t>
      </w:r>
    </w:p>
    <w:p w:rsidR="00E05B58" w:rsidRPr="00B91C98" w:rsidRDefault="00E05B58" w:rsidP="00B91C98">
      <w:pPr>
        <w:pStyle w:val="ConsPlusNonformat"/>
        <w:tabs>
          <w:tab w:val="left" w:pos="426"/>
          <w:tab w:val="left" w:pos="851"/>
        </w:tabs>
        <w:ind w:left="709" w:firstLine="567"/>
        <w:rPr>
          <w:rFonts w:ascii="Times New Roman" w:hAnsi="Times New Roman" w:cs="Times New Roman"/>
          <w:sz w:val="16"/>
          <w:szCs w:val="16"/>
        </w:rPr>
      </w:pPr>
    </w:p>
    <w:p w:rsidR="003E3E37" w:rsidRPr="00E05B58" w:rsidRDefault="00B91C98" w:rsidP="00B91C98">
      <w:pPr>
        <w:pStyle w:val="ConsPlusNonforma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E37" w:rsidRPr="003E3E37">
        <w:rPr>
          <w:rFonts w:ascii="Times New Roman" w:hAnsi="Times New Roman" w:cs="Times New Roman"/>
          <w:b/>
          <w:sz w:val="28"/>
          <w:szCs w:val="28"/>
        </w:rPr>
        <w:t>Иная информация, относящаяся, по мнению органа, проводящего ОРВ, к сведениям о разработке проекта муниципального нормативного акта</w:t>
      </w:r>
      <w:r w:rsidR="00E05B58">
        <w:rPr>
          <w:rFonts w:ascii="Times New Roman" w:hAnsi="Times New Roman" w:cs="Times New Roman"/>
          <w:sz w:val="28"/>
          <w:szCs w:val="28"/>
        </w:rPr>
        <w:t>, отсутствует.</w:t>
      </w:r>
    </w:p>
    <w:p w:rsidR="00FE2F46" w:rsidRPr="00E87737" w:rsidRDefault="00FE2F46" w:rsidP="00E87737">
      <w:pPr>
        <w:pStyle w:val="a3"/>
        <w:spacing w:before="0" w:beforeAutospacing="0" w:after="0" w:afterAutospacing="0" w:line="0" w:lineRule="atLeast"/>
        <w:ind w:firstLine="708"/>
        <w:rPr>
          <w:sz w:val="28"/>
          <w:szCs w:val="28"/>
        </w:rPr>
      </w:pPr>
    </w:p>
    <w:sectPr w:rsidR="00FE2F46" w:rsidRPr="00E87737" w:rsidSect="00B91C98">
      <w:pgSz w:w="11906" w:h="16838"/>
      <w:pgMar w:top="425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D66C6"/>
    <w:multiLevelType w:val="hybridMultilevel"/>
    <w:tmpl w:val="D0E20220"/>
    <w:lvl w:ilvl="0" w:tplc="D9CAD854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62285C21"/>
    <w:multiLevelType w:val="hybridMultilevel"/>
    <w:tmpl w:val="D1B21314"/>
    <w:lvl w:ilvl="0" w:tplc="5EBCC3BE">
      <w:start w:val="4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02A5"/>
    <w:rsid w:val="000029A8"/>
    <w:rsid w:val="00033934"/>
    <w:rsid w:val="0005137F"/>
    <w:rsid w:val="0008348E"/>
    <w:rsid w:val="000E6197"/>
    <w:rsid w:val="001005EB"/>
    <w:rsid w:val="00141434"/>
    <w:rsid w:val="00163D2E"/>
    <w:rsid w:val="00176961"/>
    <w:rsid w:val="001D6DDF"/>
    <w:rsid w:val="001E5F5A"/>
    <w:rsid w:val="00211709"/>
    <w:rsid w:val="002147C3"/>
    <w:rsid w:val="0022428D"/>
    <w:rsid w:val="002275B4"/>
    <w:rsid w:val="0025002A"/>
    <w:rsid w:val="00250DB5"/>
    <w:rsid w:val="00255C88"/>
    <w:rsid w:val="00282D8D"/>
    <w:rsid w:val="00290597"/>
    <w:rsid w:val="002A0245"/>
    <w:rsid w:val="002B2A70"/>
    <w:rsid w:val="002B6B36"/>
    <w:rsid w:val="00306B53"/>
    <w:rsid w:val="00344FF8"/>
    <w:rsid w:val="003459F7"/>
    <w:rsid w:val="0036643C"/>
    <w:rsid w:val="00372AD0"/>
    <w:rsid w:val="003E3E37"/>
    <w:rsid w:val="004346A8"/>
    <w:rsid w:val="00442C7B"/>
    <w:rsid w:val="00474B96"/>
    <w:rsid w:val="00476076"/>
    <w:rsid w:val="004863C0"/>
    <w:rsid w:val="004D563E"/>
    <w:rsid w:val="004F7EC8"/>
    <w:rsid w:val="0052415A"/>
    <w:rsid w:val="00536283"/>
    <w:rsid w:val="00545461"/>
    <w:rsid w:val="00566457"/>
    <w:rsid w:val="00574E42"/>
    <w:rsid w:val="005D209A"/>
    <w:rsid w:val="005D3819"/>
    <w:rsid w:val="0064740C"/>
    <w:rsid w:val="006614C3"/>
    <w:rsid w:val="006B5481"/>
    <w:rsid w:val="006C41E2"/>
    <w:rsid w:val="00716EAC"/>
    <w:rsid w:val="00735752"/>
    <w:rsid w:val="00750ED7"/>
    <w:rsid w:val="00754B55"/>
    <w:rsid w:val="00771811"/>
    <w:rsid w:val="00785161"/>
    <w:rsid w:val="007A7DE8"/>
    <w:rsid w:val="007B232A"/>
    <w:rsid w:val="007B3E4E"/>
    <w:rsid w:val="007C104D"/>
    <w:rsid w:val="00824983"/>
    <w:rsid w:val="00846ACF"/>
    <w:rsid w:val="0086684F"/>
    <w:rsid w:val="008A368D"/>
    <w:rsid w:val="008C793D"/>
    <w:rsid w:val="00920E94"/>
    <w:rsid w:val="00920E95"/>
    <w:rsid w:val="009402A5"/>
    <w:rsid w:val="00940850"/>
    <w:rsid w:val="0095508E"/>
    <w:rsid w:val="00976D4F"/>
    <w:rsid w:val="009B3C18"/>
    <w:rsid w:val="009C0BEC"/>
    <w:rsid w:val="009C6107"/>
    <w:rsid w:val="009F67DB"/>
    <w:rsid w:val="00A02BBA"/>
    <w:rsid w:val="00A608BB"/>
    <w:rsid w:val="00A86B12"/>
    <w:rsid w:val="00A87990"/>
    <w:rsid w:val="00AB4668"/>
    <w:rsid w:val="00B02793"/>
    <w:rsid w:val="00B32DC2"/>
    <w:rsid w:val="00B91C98"/>
    <w:rsid w:val="00BA5974"/>
    <w:rsid w:val="00BE39EB"/>
    <w:rsid w:val="00C03B20"/>
    <w:rsid w:val="00C22A6D"/>
    <w:rsid w:val="00C32B1B"/>
    <w:rsid w:val="00C6161A"/>
    <w:rsid w:val="00C92916"/>
    <w:rsid w:val="00CA14BB"/>
    <w:rsid w:val="00CB53F6"/>
    <w:rsid w:val="00CC24F3"/>
    <w:rsid w:val="00CC3B34"/>
    <w:rsid w:val="00CC4881"/>
    <w:rsid w:val="00CC5B71"/>
    <w:rsid w:val="00D21751"/>
    <w:rsid w:val="00D3260A"/>
    <w:rsid w:val="00D46BF9"/>
    <w:rsid w:val="00D73DE1"/>
    <w:rsid w:val="00D90571"/>
    <w:rsid w:val="00DB3B60"/>
    <w:rsid w:val="00DB4EE2"/>
    <w:rsid w:val="00DB72A4"/>
    <w:rsid w:val="00DD00BE"/>
    <w:rsid w:val="00DD723C"/>
    <w:rsid w:val="00E05B58"/>
    <w:rsid w:val="00E16250"/>
    <w:rsid w:val="00E24253"/>
    <w:rsid w:val="00E66696"/>
    <w:rsid w:val="00E87737"/>
    <w:rsid w:val="00E908C0"/>
    <w:rsid w:val="00E93E9E"/>
    <w:rsid w:val="00EB24C6"/>
    <w:rsid w:val="00F10888"/>
    <w:rsid w:val="00F17830"/>
    <w:rsid w:val="00F22548"/>
    <w:rsid w:val="00F8505A"/>
    <w:rsid w:val="00FA7AC8"/>
    <w:rsid w:val="00FB2303"/>
    <w:rsid w:val="00FE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E3E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F108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vo@sergie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A7CEA-91A3-4E27-869E-D8A9B65A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2024-02-07T09:03:00Z</cp:lastPrinted>
  <dcterms:created xsi:type="dcterms:W3CDTF">2024-02-07T06:48:00Z</dcterms:created>
  <dcterms:modified xsi:type="dcterms:W3CDTF">2024-04-18T06:47:00Z</dcterms:modified>
</cp:coreProperties>
</file>